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E08A" w14:textId="1CEAB821" w:rsidR="006E1198" w:rsidRDefault="00FD7C6E">
      <w:pPr>
        <w:spacing w:after="0" w:line="259" w:lineRule="auto"/>
        <w:ind w:left="0" w:right="0" w:firstLine="0"/>
      </w:pPr>
      <w:r>
        <w:rPr>
          <w:b/>
          <w:sz w:val="24"/>
        </w:rPr>
        <w:t xml:space="preserve">Funding and Admissions Policy </w:t>
      </w:r>
    </w:p>
    <w:p w14:paraId="42F9014C" w14:textId="77777777" w:rsidR="006E1198" w:rsidRDefault="00000000">
      <w:pPr>
        <w:spacing w:after="0" w:line="259" w:lineRule="auto"/>
        <w:ind w:left="0" w:right="0" w:firstLine="0"/>
      </w:pPr>
      <w:r>
        <w:rPr>
          <w:sz w:val="10"/>
        </w:rPr>
        <w:t xml:space="preserve"> </w:t>
      </w:r>
    </w:p>
    <w:p w14:paraId="396B1B84" w14:textId="77777777" w:rsidR="006E1198" w:rsidRDefault="00000000">
      <w:pPr>
        <w:spacing w:after="0" w:line="259" w:lineRule="auto"/>
        <w:ind w:left="0" w:right="0" w:firstLine="0"/>
      </w:pPr>
      <w:r>
        <w:rPr>
          <w:color w:val="FF0000"/>
        </w:rPr>
        <w:t xml:space="preserve"> </w:t>
      </w:r>
    </w:p>
    <w:p w14:paraId="5D0B7B95" w14:textId="77777777" w:rsidR="006E1198" w:rsidRDefault="00000000">
      <w:pPr>
        <w:spacing w:after="0" w:line="259" w:lineRule="auto"/>
        <w:ind w:left="0" w:right="0" w:firstLine="0"/>
      </w:pPr>
      <w:r>
        <w:rPr>
          <w:color w:val="FF0000"/>
        </w:rPr>
        <w:t xml:space="preserve"> </w:t>
      </w:r>
    </w:p>
    <w:p w14:paraId="1C90DACC" w14:textId="62315D10" w:rsidR="006E1198" w:rsidRPr="00FD7C6E" w:rsidRDefault="00FD7C6E">
      <w:pPr>
        <w:ind w:left="-5" w:right="392"/>
        <w:rPr>
          <w:color w:val="auto"/>
        </w:rPr>
      </w:pPr>
      <w:r w:rsidRPr="00FD7C6E">
        <w:rPr>
          <w:color w:val="auto"/>
        </w:rPr>
        <w:t xml:space="preserve">Kids Incorporated is open Monday-Friday 8.00am till 6.00pm for 51 weeks of the year.  We are closed on bank holidays. </w:t>
      </w:r>
    </w:p>
    <w:p w14:paraId="7C268B83" w14:textId="77777777" w:rsidR="006E1198" w:rsidRDefault="00000000">
      <w:pPr>
        <w:spacing w:after="0" w:line="259" w:lineRule="auto"/>
        <w:ind w:left="0" w:right="0" w:firstLine="0"/>
      </w:pPr>
      <w:r>
        <w:rPr>
          <w:color w:val="FF0000"/>
        </w:rPr>
        <w:t xml:space="preserve"> </w:t>
      </w:r>
    </w:p>
    <w:p w14:paraId="6DC324C3" w14:textId="171626DE" w:rsidR="006E1198" w:rsidRPr="00FD7C6E" w:rsidRDefault="00FD7C6E">
      <w:pPr>
        <w:ind w:left="-5" w:right="394"/>
        <w:rPr>
          <w:color w:val="auto"/>
        </w:rPr>
      </w:pPr>
      <w:r w:rsidRPr="00FD7C6E">
        <w:rPr>
          <w:color w:val="auto"/>
        </w:rPr>
        <w:t xml:space="preserve">Kids Incorporated offers </w:t>
      </w:r>
      <w:proofErr w:type="gramStart"/>
      <w:r w:rsidRPr="00FD7C6E">
        <w:rPr>
          <w:color w:val="auto"/>
        </w:rPr>
        <w:t>two year old</w:t>
      </w:r>
      <w:proofErr w:type="gramEnd"/>
      <w:r w:rsidRPr="00FD7C6E">
        <w:rPr>
          <w:color w:val="auto"/>
        </w:rPr>
        <w:t xml:space="preserve"> funded places, </w:t>
      </w:r>
      <w:proofErr w:type="gramStart"/>
      <w:r w:rsidRPr="00FD7C6E">
        <w:rPr>
          <w:color w:val="auto"/>
        </w:rPr>
        <w:t>three &amp; four year old</w:t>
      </w:r>
      <w:proofErr w:type="gramEnd"/>
      <w:r w:rsidRPr="00FD7C6E">
        <w:rPr>
          <w:color w:val="auto"/>
        </w:rPr>
        <w:t xml:space="preserve"> universal (15 hours) places and </w:t>
      </w:r>
      <w:proofErr w:type="gramStart"/>
      <w:r w:rsidRPr="00FD7C6E">
        <w:rPr>
          <w:color w:val="auto"/>
        </w:rPr>
        <w:t>three &amp; four year old</w:t>
      </w:r>
      <w:proofErr w:type="gramEnd"/>
      <w:r w:rsidRPr="00FD7C6E">
        <w:rPr>
          <w:color w:val="auto"/>
        </w:rPr>
        <w:t xml:space="preserve"> extended (15 hours) places to eligible children.  We also Offer 9month-</w:t>
      </w:r>
      <w:proofErr w:type="gramStart"/>
      <w:r w:rsidRPr="00FD7C6E">
        <w:rPr>
          <w:color w:val="auto"/>
        </w:rPr>
        <w:t>2 year</w:t>
      </w:r>
      <w:proofErr w:type="gramEnd"/>
      <w:r w:rsidRPr="00FD7C6E">
        <w:rPr>
          <w:color w:val="auto"/>
        </w:rPr>
        <w:t xml:space="preserve"> </w:t>
      </w:r>
      <w:proofErr w:type="gramStart"/>
      <w:r w:rsidRPr="00FD7C6E">
        <w:rPr>
          <w:color w:val="auto"/>
        </w:rPr>
        <w:t>30 hour</w:t>
      </w:r>
      <w:proofErr w:type="gramEnd"/>
      <w:r w:rsidRPr="00FD7C6E">
        <w:rPr>
          <w:color w:val="auto"/>
        </w:rPr>
        <w:t xml:space="preserve"> funding for working parents if you are eligible, where places are available.  We are also in receipt of Early Years Pupil Premium and Disability Access Fund for eligible children. </w:t>
      </w:r>
    </w:p>
    <w:p w14:paraId="72663690" w14:textId="77777777" w:rsidR="006E1198" w:rsidRPr="00FD7C6E" w:rsidRDefault="00000000">
      <w:pPr>
        <w:spacing w:after="0" w:line="259" w:lineRule="auto"/>
        <w:ind w:left="0" w:right="0" w:firstLine="0"/>
        <w:rPr>
          <w:color w:val="auto"/>
        </w:rPr>
      </w:pPr>
      <w:r w:rsidRPr="00FD7C6E">
        <w:rPr>
          <w:color w:val="auto"/>
        </w:rPr>
        <w:t xml:space="preserve"> </w:t>
      </w:r>
    </w:p>
    <w:p w14:paraId="5648178A" w14:textId="53C69F80" w:rsidR="006E1198" w:rsidRPr="005F6094" w:rsidRDefault="00FD7C6E">
      <w:pPr>
        <w:ind w:left="-5" w:right="394"/>
        <w:rPr>
          <w:color w:val="auto"/>
        </w:rPr>
      </w:pPr>
      <w:r w:rsidRPr="005F6094">
        <w:rPr>
          <w:color w:val="auto"/>
        </w:rPr>
        <w:t xml:space="preserve">Kids Incorporated offers the following pattern of provision for early education funded places: </w:t>
      </w:r>
    </w:p>
    <w:p w14:paraId="26BBF242" w14:textId="2F122CEF" w:rsidR="006E1198" w:rsidRPr="005F6094" w:rsidRDefault="00000000">
      <w:pPr>
        <w:spacing w:after="0" w:line="259" w:lineRule="auto"/>
        <w:ind w:left="0" w:right="0" w:firstLine="0"/>
        <w:rPr>
          <w:color w:val="auto"/>
        </w:rPr>
      </w:pPr>
      <w:r w:rsidRPr="005F6094">
        <w:rPr>
          <w:color w:val="auto"/>
        </w:rPr>
        <w:t xml:space="preserve"> </w:t>
      </w:r>
    </w:p>
    <w:p w14:paraId="0ACEF914" w14:textId="300F109A" w:rsidR="006E1198" w:rsidRPr="005F6094" w:rsidRDefault="00000000">
      <w:pPr>
        <w:numPr>
          <w:ilvl w:val="0"/>
          <w:numId w:val="1"/>
        </w:numPr>
        <w:ind w:right="392" w:hanging="360"/>
        <w:rPr>
          <w:color w:val="auto"/>
        </w:rPr>
      </w:pPr>
      <w:r w:rsidRPr="005F6094">
        <w:rPr>
          <w:color w:val="auto"/>
        </w:rPr>
        <w:t xml:space="preserve">Up to 15 hours per week </w:t>
      </w:r>
      <w:r w:rsidR="00124FD9" w:rsidRPr="005F6094">
        <w:rPr>
          <w:color w:val="auto"/>
        </w:rPr>
        <w:t xml:space="preserve">for disadvantaged </w:t>
      </w:r>
      <w:r w:rsidRPr="005F6094">
        <w:rPr>
          <w:color w:val="auto"/>
        </w:rPr>
        <w:t>two year</w:t>
      </w:r>
      <w:r w:rsidR="00124FD9" w:rsidRPr="005F6094">
        <w:rPr>
          <w:color w:val="auto"/>
        </w:rPr>
        <w:t>s</w:t>
      </w:r>
      <w:r w:rsidRPr="005F6094">
        <w:rPr>
          <w:color w:val="auto"/>
        </w:rPr>
        <w:t xml:space="preserve"> old</w:t>
      </w:r>
      <w:r w:rsidR="00124FD9" w:rsidRPr="005F6094">
        <w:rPr>
          <w:color w:val="auto"/>
        </w:rPr>
        <w:t xml:space="preserve">’s </w:t>
      </w:r>
      <w:r w:rsidRPr="005F6094">
        <w:rPr>
          <w:color w:val="auto"/>
        </w:rPr>
        <w:t>funding over 38 weeks</w:t>
      </w:r>
      <w:r w:rsidR="00124FD9" w:rsidRPr="005F6094">
        <w:rPr>
          <w:color w:val="auto"/>
        </w:rPr>
        <w:t xml:space="preserve"> term time only Plus </w:t>
      </w:r>
      <w:proofErr w:type="gramStart"/>
      <w:r w:rsidR="00124FD9" w:rsidRPr="005F6094">
        <w:rPr>
          <w:color w:val="auto"/>
        </w:rPr>
        <w:t>30 hour</w:t>
      </w:r>
      <w:proofErr w:type="gramEnd"/>
      <w:r w:rsidR="00124FD9" w:rsidRPr="005F6094">
        <w:rPr>
          <w:color w:val="auto"/>
        </w:rPr>
        <w:t xml:space="preserve"> funding for working parents if eligible</w:t>
      </w:r>
    </w:p>
    <w:p w14:paraId="41361BD4" w14:textId="77777777" w:rsidR="006E1198" w:rsidRPr="005F6094" w:rsidRDefault="00000000">
      <w:pPr>
        <w:numPr>
          <w:ilvl w:val="0"/>
          <w:numId w:val="1"/>
        </w:numPr>
        <w:ind w:right="392" w:hanging="360"/>
        <w:rPr>
          <w:color w:val="auto"/>
        </w:rPr>
      </w:pPr>
      <w:r w:rsidRPr="005F6094">
        <w:rPr>
          <w:color w:val="auto"/>
        </w:rPr>
        <w:t xml:space="preserve">Up to 15 hours per week </w:t>
      </w:r>
      <w:proofErr w:type="gramStart"/>
      <w:r w:rsidRPr="005F6094">
        <w:rPr>
          <w:color w:val="auto"/>
        </w:rPr>
        <w:t>three &amp; four year old</w:t>
      </w:r>
      <w:proofErr w:type="gramEnd"/>
      <w:r w:rsidRPr="005F6094">
        <w:rPr>
          <w:color w:val="auto"/>
        </w:rPr>
        <w:t xml:space="preserve"> universal funding over 38 weeks. Plus, (if eligible), an additional 15 hours per week </w:t>
      </w:r>
      <w:proofErr w:type="gramStart"/>
      <w:r w:rsidRPr="005F6094">
        <w:rPr>
          <w:color w:val="auto"/>
        </w:rPr>
        <w:t>three &amp; four year old</w:t>
      </w:r>
      <w:proofErr w:type="gramEnd"/>
      <w:r w:rsidRPr="005F6094">
        <w:rPr>
          <w:color w:val="auto"/>
        </w:rPr>
        <w:t xml:space="preserve"> extended funding over 38 weeks </w:t>
      </w:r>
    </w:p>
    <w:p w14:paraId="6801A2BD" w14:textId="02BE3C34" w:rsidR="00124FD9" w:rsidRPr="005F6094" w:rsidRDefault="00124FD9">
      <w:pPr>
        <w:numPr>
          <w:ilvl w:val="0"/>
          <w:numId w:val="1"/>
        </w:numPr>
        <w:ind w:right="392" w:hanging="360"/>
        <w:rPr>
          <w:color w:val="auto"/>
        </w:rPr>
      </w:pPr>
      <w:r w:rsidRPr="005F6094">
        <w:rPr>
          <w:color w:val="auto"/>
        </w:rPr>
        <w:t>Up to 30 hours a week for working parents if eligible for over 9months-2 years over 38 weeks term time only</w:t>
      </w:r>
    </w:p>
    <w:p w14:paraId="53D66A42" w14:textId="77777777" w:rsidR="006E1198" w:rsidRPr="005F6094" w:rsidRDefault="00000000">
      <w:pPr>
        <w:spacing w:after="0" w:line="259" w:lineRule="auto"/>
        <w:ind w:left="720" w:right="0" w:firstLine="0"/>
        <w:rPr>
          <w:color w:val="auto"/>
        </w:rPr>
      </w:pPr>
      <w:r w:rsidRPr="005F6094">
        <w:rPr>
          <w:color w:val="auto"/>
        </w:rPr>
        <w:t xml:space="preserve"> </w:t>
      </w:r>
    </w:p>
    <w:p w14:paraId="63B74270" w14:textId="77777777" w:rsidR="006E1198" w:rsidRPr="005F6094" w:rsidRDefault="00000000">
      <w:pPr>
        <w:ind w:left="730" w:right="392"/>
        <w:rPr>
          <w:color w:val="auto"/>
        </w:rPr>
      </w:pPr>
      <w:r w:rsidRPr="005F6094">
        <w:rPr>
          <w:color w:val="auto"/>
        </w:rPr>
        <w:t xml:space="preserve">Or 'Stretched' </w:t>
      </w:r>
    </w:p>
    <w:p w14:paraId="087CA213" w14:textId="77777777" w:rsidR="006E1198" w:rsidRPr="005F6094" w:rsidRDefault="00000000">
      <w:pPr>
        <w:spacing w:after="0" w:line="259" w:lineRule="auto"/>
        <w:ind w:left="720" w:right="0" w:firstLine="0"/>
        <w:rPr>
          <w:color w:val="auto"/>
        </w:rPr>
      </w:pPr>
      <w:r w:rsidRPr="005F6094">
        <w:rPr>
          <w:color w:val="auto"/>
        </w:rPr>
        <w:t xml:space="preserve"> </w:t>
      </w:r>
    </w:p>
    <w:p w14:paraId="30626F25" w14:textId="6077BA1A" w:rsidR="006E1198" w:rsidRPr="005F6094" w:rsidRDefault="00000000">
      <w:pPr>
        <w:numPr>
          <w:ilvl w:val="0"/>
          <w:numId w:val="1"/>
        </w:numPr>
        <w:ind w:right="392" w:hanging="360"/>
        <w:rPr>
          <w:color w:val="auto"/>
        </w:rPr>
      </w:pPr>
      <w:r w:rsidRPr="005F6094">
        <w:rPr>
          <w:color w:val="auto"/>
        </w:rPr>
        <w:t xml:space="preserve">Up to 11 hours per week </w:t>
      </w:r>
      <w:r w:rsidR="00124FD9" w:rsidRPr="005F6094">
        <w:rPr>
          <w:color w:val="auto"/>
        </w:rPr>
        <w:t xml:space="preserve">for disadvantaged </w:t>
      </w:r>
      <w:proofErr w:type="gramStart"/>
      <w:r w:rsidRPr="005F6094">
        <w:rPr>
          <w:color w:val="auto"/>
        </w:rPr>
        <w:t>two year old</w:t>
      </w:r>
      <w:proofErr w:type="gramEnd"/>
      <w:r w:rsidRPr="005F6094">
        <w:rPr>
          <w:color w:val="auto"/>
        </w:rPr>
        <w:t xml:space="preserve"> funding over 51 weeks </w:t>
      </w:r>
      <w:r w:rsidR="00124FD9" w:rsidRPr="005F6094">
        <w:rPr>
          <w:color w:val="auto"/>
        </w:rPr>
        <w:t>or 22 hours a week for working parents over 51 weeks of the year if eligible</w:t>
      </w:r>
    </w:p>
    <w:p w14:paraId="4B4EB9C7" w14:textId="77777777" w:rsidR="006E1198" w:rsidRPr="005F6094" w:rsidRDefault="00000000">
      <w:pPr>
        <w:numPr>
          <w:ilvl w:val="0"/>
          <w:numId w:val="1"/>
        </w:numPr>
        <w:ind w:right="392" w:hanging="360"/>
        <w:rPr>
          <w:color w:val="auto"/>
        </w:rPr>
      </w:pPr>
      <w:r w:rsidRPr="005F6094">
        <w:rPr>
          <w:color w:val="auto"/>
        </w:rPr>
        <w:t xml:space="preserve">Up to 11 hours per week </w:t>
      </w:r>
      <w:proofErr w:type="gramStart"/>
      <w:r w:rsidRPr="005F6094">
        <w:rPr>
          <w:color w:val="auto"/>
        </w:rPr>
        <w:t>three &amp; four year old</w:t>
      </w:r>
      <w:proofErr w:type="gramEnd"/>
      <w:r w:rsidRPr="005F6094">
        <w:rPr>
          <w:color w:val="auto"/>
        </w:rPr>
        <w:t xml:space="preserve"> universal funding over 51 weeks. Plus, (if eligible), an additional 11 hours per week </w:t>
      </w:r>
      <w:proofErr w:type="gramStart"/>
      <w:r w:rsidRPr="005F6094">
        <w:rPr>
          <w:color w:val="auto"/>
        </w:rPr>
        <w:t>three &amp; four year old</w:t>
      </w:r>
      <w:proofErr w:type="gramEnd"/>
      <w:r w:rsidRPr="005F6094">
        <w:rPr>
          <w:color w:val="auto"/>
        </w:rPr>
        <w:t xml:space="preserve"> extended funding over 51 weeks </w:t>
      </w:r>
    </w:p>
    <w:p w14:paraId="57FC2B1C" w14:textId="66DF2D04" w:rsidR="00124FD9" w:rsidRPr="005F6094" w:rsidRDefault="00124FD9">
      <w:pPr>
        <w:numPr>
          <w:ilvl w:val="0"/>
          <w:numId w:val="1"/>
        </w:numPr>
        <w:ind w:right="392" w:hanging="360"/>
        <w:rPr>
          <w:color w:val="auto"/>
        </w:rPr>
      </w:pPr>
      <w:r w:rsidRPr="005F6094">
        <w:rPr>
          <w:color w:val="auto"/>
        </w:rPr>
        <w:t xml:space="preserve">Up to 22 hours funding for working parents for 9months-2 years if </w:t>
      </w:r>
      <w:r w:rsidR="005F6094" w:rsidRPr="005F6094">
        <w:rPr>
          <w:color w:val="auto"/>
        </w:rPr>
        <w:t>eligible</w:t>
      </w:r>
    </w:p>
    <w:p w14:paraId="2639F13E" w14:textId="77777777" w:rsidR="006E1198" w:rsidRPr="005F6094" w:rsidRDefault="00000000">
      <w:pPr>
        <w:spacing w:after="0" w:line="259" w:lineRule="auto"/>
        <w:ind w:left="720" w:right="0" w:firstLine="0"/>
        <w:rPr>
          <w:color w:val="auto"/>
        </w:rPr>
      </w:pPr>
      <w:r w:rsidRPr="005F6094">
        <w:rPr>
          <w:color w:val="auto"/>
        </w:rPr>
        <w:t xml:space="preserve"> </w:t>
      </w:r>
    </w:p>
    <w:p w14:paraId="17E8AB39" w14:textId="77777777" w:rsidR="006E1198" w:rsidRPr="005F6094" w:rsidRDefault="00000000">
      <w:pPr>
        <w:ind w:left="730" w:right="392"/>
        <w:rPr>
          <w:color w:val="auto"/>
        </w:rPr>
      </w:pPr>
      <w:r w:rsidRPr="005F6094">
        <w:rPr>
          <w:color w:val="auto"/>
        </w:rPr>
        <w:t xml:space="preserve">And </w:t>
      </w:r>
    </w:p>
    <w:p w14:paraId="53FD5910" w14:textId="77777777" w:rsidR="006E1198" w:rsidRPr="005F6094" w:rsidRDefault="00000000">
      <w:pPr>
        <w:spacing w:after="0" w:line="259" w:lineRule="auto"/>
        <w:ind w:left="720" w:right="0" w:firstLine="0"/>
        <w:rPr>
          <w:color w:val="auto"/>
        </w:rPr>
      </w:pPr>
      <w:r w:rsidRPr="005F6094">
        <w:rPr>
          <w:color w:val="auto"/>
        </w:rPr>
        <w:t xml:space="preserve"> </w:t>
      </w:r>
    </w:p>
    <w:p w14:paraId="37448A5E" w14:textId="70CC6688" w:rsidR="006E1198" w:rsidRPr="005F6094" w:rsidRDefault="00000000" w:rsidP="005F6094">
      <w:pPr>
        <w:numPr>
          <w:ilvl w:val="0"/>
          <w:numId w:val="1"/>
        </w:numPr>
        <w:spacing w:after="0" w:line="259" w:lineRule="auto"/>
        <w:ind w:left="0" w:right="0" w:firstLine="0"/>
        <w:rPr>
          <w:color w:val="auto"/>
        </w:rPr>
      </w:pPr>
      <w:r w:rsidRPr="005F6094">
        <w:rPr>
          <w:color w:val="auto"/>
        </w:rPr>
        <w:t xml:space="preserve">This can be taken between </w:t>
      </w:r>
      <w:r w:rsidR="005F6094" w:rsidRPr="005F6094">
        <w:rPr>
          <w:color w:val="auto"/>
        </w:rPr>
        <w:t>08.00</w:t>
      </w:r>
      <w:r w:rsidRPr="005F6094">
        <w:rPr>
          <w:color w:val="auto"/>
        </w:rPr>
        <w:t xml:space="preserve">am and </w:t>
      </w:r>
      <w:r w:rsidR="005F6094" w:rsidRPr="005F6094">
        <w:rPr>
          <w:color w:val="auto"/>
        </w:rPr>
        <w:t>18</w:t>
      </w:r>
      <w:r w:rsidRPr="005F6094">
        <w:rPr>
          <w:color w:val="auto"/>
        </w:rPr>
        <w:t>:</w:t>
      </w:r>
      <w:r w:rsidR="005F6094" w:rsidRPr="005F6094">
        <w:rPr>
          <w:color w:val="auto"/>
        </w:rPr>
        <w:t>00</w:t>
      </w:r>
      <w:r w:rsidRPr="005F6094">
        <w:rPr>
          <w:color w:val="auto"/>
        </w:rPr>
        <w:t xml:space="preserve">pm </w:t>
      </w:r>
      <w:r w:rsidR="005F6094" w:rsidRPr="005F6094">
        <w:rPr>
          <w:color w:val="auto"/>
        </w:rPr>
        <w:t>any day of the week that is available.</w:t>
      </w:r>
      <w:r w:rsidRPr="005F6094">
        <w:rPr>
          <w:b/>
          <w:color w:val="auto"/>
        </w:rPr>
        <w:t xml:space="preserve"> </w:t>
      </w:r>
    </w:p>
    <w:p w14:paraId="5B7D05C6" w14:textId="77777777" w:rsidR="006E1198" w:rsidRDefault="00000000">
      <w:pPr>
        <w:spacing w:after="0" w:line="259" w:lineRule="auto"/>
        <w:ind w:left="0" w:right="0" w:firstLine="0"/>
      </w:pPr>
      <w:r>
        <w:rPr>
          <w:b/>
        </w:rPr>
        <w:t xml:space="preserve"> </w:t>
      </w:r>
    </w:p>
    <w:p w14:paraId="66535DA9" w14:textId="77777777" w:rsidR="006E1198" w:rsidRDefault="00000000">
      <w:pPr>
        <w:spacing w:after="0" w:line="259" w:lineRule="auto"/>
        <w:ind w:left="0" w:right="0" w:firstLine="0"/>
      </w:pPr>
      <w:r>
        <w:rPr>
          <w:b/>
        </w:rPr>
        <w:t xml:space="preserve"> </w:t>
      </w:r>
    </w:p>
    <w:p w14:paraId="273D0958" w14:textId="77777777" w:rsidR="006E1198" w:rsidRDefault="00000000">
      <w:pPr>
        <w:spacing w:after="0" w:line="259" w:lineRule="auto"/>
        <w:ind w:left="0" w:right="0" w:firstLine="0"/>
      </w:pPr>
      <w:r>
        <w:rPr>
          <w:b/>
        </w:rPr>
        <w:t xml:space="preserve"> </w:t>
      </w:r>
    </w:p>
    <w:p w14:paraId="6B9C2C7D" w14:textId="77777777" w:rsidR="006E1198" w:rsidRDefault="00000000">
      <w:pPr>
        <w:pStyle w:val="Heading1"/>
        <w:ind w:left="-5"/>
      </w:pPr>
      <w:r>
        <w:t xml:space="preserve">Early Education Funding </w:t>
      </w:r>
    </w:p>
    <w:p w14:paraId="6163A81A" w14:textId="77777777" w:rsidR="006E1198" w:rsidRDefault="00000000">
      <w:pPr>
        <w:spacing w:after="0" w:line="259" w:lineRule="auto"/>
        <w:ind w:left="0" w:right="0" w:firstLine="0"/>
      </w:pPr>
      <w:r>
        <w:rPr>
          <w:b/>
        </w:rPr>
        <w:t xml:space="preserve"> </w:t>
      </w:r>
    </w:p>
    <w:p w14:paraId="2C449FB2" w14:textId="242C1BDD" w:rsidR="006E1198" w:rsidRDefault="005F6094">
      <w:pPr>
        <w:ind w:left="-5" w:right="394"/>
      </w:pPr>
      <w:proofErr w:type="gramStart"/>
      <w:r>
        <w:t>3 and 4 year olds</w:t>
      </w:r>
      <w:proofErr w:type="gramEnd"/>
      <w:r>
        <w:t xml:space="preserve"> that are only attending universal hours will not require a code from HM|RC as all children </w:t>
      </w:r>
      <w:proofErr w:type="gramStart"/>
      <w:r>
        <w:t>are</w:t>
      </w:r>
      <w:proofErr w:type="gramEnd"/>
      <w:r>
        <w:t xml:space="preserve"> entitled to this.  </w:t>
      </w:r>
      <w:proofErr w:type="gramStart"/>
      <w:r>
        <w:t>However</w:t>
      </w:r>
      <w:proofErr w:type="gramEnd"/>
      <w:r>
        <w:t xml:space="preserve"> all Parents of children from 9months to 4 years will have to apply for a code from HMRC if claiming extended hours, </w:t>
      </w:r>
      <w:proofErr w:type="gramStart"/>
      <w:r>
        <w:t>2 year old</w:t>
      </w:r>
      <w:proofErr w:type="gramEnd"/>
      <w:r>
        <w:t xml:space="preserve"> funding and 9month- </w:t>
      </w:r>
      <w:proofErr w:type="gramStart"/>
      <w:r>
        <w:t>2 year</w:t>
      </w:r>
      <w:proofErr w:type="gramEnd"/>
      <w:r>
        <w:t xml:space="preserve"> funding.  You can apply for the funding from </w:t>
      </w:r>
      <w:hyperlink r:id="rId7" w:history="1">
        <w:r w:rsidRPr="00043665">
          <w:rPr>
            <w:rStyle w:val="Hyperlink"/>
          </w:rPr>
          <w:t>www.childcarechoices.gov.uk</w:t>
        </w:r>
      </w:hyperlink>
      <w:r>
        <w:t xml:space="preserve">. If eligible HMRC will provide you with a code to give to your childcare provider. If a parent applies for and receives confirmation of eligibility from HMRC after 1 April, 1 September, </w:t>
      </w:r>
      <w:r w:rsidR="00D54C34">
        <w:t>1 January</w:t>
      </w:r>
      <w:r>
        <w:t xml:space="preserve"> the child will be entitled to start their</w:t>
      </w:r>
      <w:r w:rsidR="00D54C34">
        <w:t xml:space="preserve"> hours</w:t>
      </w:r>
      <w:r>
        <w:t xml:space="preserve"> from the beginning of the following term. </w:t>
      </w:r>
      <w:r>
        <w:lastRenderedPageBreak/>
        <w:t>This will not affect their access to the universal 15</w:t>
      </w:r>
      <w:r w:rsidR="00D54C34">
        <w:t xml:space="preserve"> or 11</w:t>
      </w:r>
      <w:r>
        <w:t>hours entitlement</w:t>
      </w:r>
      <w:r w:rsidR="00D54C34">
        <w:t xml:space="preserve"> for </w:t>
      </w:r>
      <w:proofErr w:type="gramStart"/>
      <w:r w:rsidR="00D54C34">
        <w:t>3 and 4 year olds</w:t>
      </w:r>
      <w:proofErr w:type="gramEnd"/>
    </w:p>
    <w:p w14:paraId="5FAF3B7D" w14:textId="77777777" w:rsidR="006E1198" w:rsidRDefault="00000000">
      <w:pPr>
        <w:spacing w:after="0" w:line="259" w:lineRule="auto"/>
        <w:ind w:left="0" w:right="0" w:firstLine="0"/>
      </w:pPr>
      <w:r>
        <w:t xml:space="preserve"> </w:t>
      </w:r>
    </w:p>
    <w:p w14:paraId="608A23B8" w14:textId="77777777" w:rsidR="006E1198" w:rsidRDefault="00000000">
      <w:pPr>
        <w:ind w:left="-5" w:right="394"/>
      </w:pPr>
      <w:r>
        <w:t xml:space="preserve">You must go online to reconfirm details at the end of each funding period (you will receive an email from HMRC prompting you to do this). </w:t>
      </w:r>
    </w:p>
    <w:p w14:paraId="2E89269B" w14:textId="77777777" w:rsidR="006E1198" w:rsidRDefault="00000000">
      <w:pPr>
        <w:spacing w:after="0" w:line="259" w:lineRule="auto"/>
        <w:ind w:left="0" w:right="0" w:firstLine="0"/>
      </w:pPr>
      <w:r>
        <w:t xml:space="preserve"> </w:t>
      </w:r>
    </w:p>
    <w:p w14:paraId="5E9ADD33" w14:textId="77777777" w:rsidR="006E1198" w:rsidRDefault="00000000">
      <w:pPr>
        <w:ind w:left="-5" w:right="394"/>
      </w:pPr>
      <w:r>
        <w:t xml:space="preserve">If you are no longer eligible for the extended </w:t>
      </w:r>
      <w:proofErr w:type="gramStart"/>
      <w:r>
        <w:t>funding</w:t>
      </w:r>
      <w:proofErr w:type="gramEnd"/>
      <w:r>
        <w:t xml:space="preserve"> you will fall into a 'Grace Period'.  This is a short period of time to give you the opportunity to find work or reconfirm eligibility. </w:t>
      </w:r>
    </w:p>
    <w:p w14:paraId="7624E602" w14:textId="77777777" w:rsidR="006E1198" w:rsidRDefault="00000000">
      <w:pPr>
        <w:spacing w:after="0" w:line="259" w:lineRule="auto"/>
        <w:ind w:left="0" w:right="0" w:firstLine="0"/>
      </w:pPr>
      <w:r>
        <w:t xml:space="preserve"> </w:t>
      </w:r>
    </w:p>
    <w:p w14:paraId="0098DDEE" w14:textId="372FF275" w:rsidR="006E1198" w:rsidRDefault="00D54C34">
      <w:pPr>
        <w:ind w:left="-5" w:right="394"/>
      </w:pPr>
      <w:r w:rsidRPr="00C20313">
        <w:rPr>
          <w:color w:val="auto"/>
        </w:rPr>
        <w:t xml:space="preserve">Kids Incorporated </w:t>
      </w:r>
      <w:r>
        <w:t xml:space="preserve">will inform you of the end of your grace period date.  This is when the funding for the extended hours will end. You will continue to be entitled for your 15 hours universal funding for </w:t>
      </w:r>
      <w:proofErr w:type="gramStart"/>
      <w:r>
        <w:t>3 and 4 year olds</w:t>
      </w:r>
      <w:proofErr w:type="gramEnd"/>
      <w:r>
        <w:t xml:space="preserve"> </w:t>
      </w:r>
    </w:p>
    <w:p w14:paraId="29A120FD" w14:textId="77777777" w:rsidR="00D54C34" w:rsidRDefault="00D54C34">
      <w:pPr>
        <w:ind w:left="-5" w:right="394"/>
      </w:pPr>
    </w:p>
    <w:p w14:paraId="0386A90A" w14:textId="7C4C1644" w:rsidR="006E1198" w:rsidRDefault="00D54C34" w:rsidP="00D54C34">
      <w:pPr>
        <w:ind w:left="-5" w:right="394"/>
      </w:pPr>
      <w:r>
        <w:t>If a child is no longer entitled to funding at the end of the grace period full fees will apply</w:t>
      </w:r>
    </w:p>
    <w:p w14:paraId="50906FBF" w14:textId="4575569C" w:rsidR="006E1198" w:rsidRDefault="006E1198">
      <w:pPr>
        <w:spacing w:after="0" w:line="259" w:lineRule="auto"/>
        <w:ind w:left="0" w:right="0" w:firstLine="0"/>
      </w:pPr>
    </w:p>
    <w:p w14:paraId="501BD225" w14:textId="3D75AD44" w:rsidR="006E1198" w:rsidRDefault="00000000">
      <w:pPr>
        <w:ind w:left="-5" w:right="394"/>
      </w:pPr>
      <w:r>
        <w:t xml:space="preserve">Contact HMRC regarding any queries or appeals on 0300 123 4097 as </w:t>
      </w:r>
      <w:r w:rsidR="00D54C34">
        <w:t>Kid Incorporated</w:t>
      </w:r>
      <w:r>
        <w:rPr>
          <w:color w:val="FF0000"/>
        </w:rPr>
        <w:t xml:space="preserve"> </w:t>
      </w:r>
      <w:r>
        <w:t xml:space="preserve">and the local authority are unable to answer any queries relating to the online application system. </w:t>
      </w:r>
    </w:p>
    <w:p w14:paraId="5659B486" w14:textId="77777777" w:rsidR="006E1198" w:rsidRDefault="00000000">
      <w:pPr>
        <w:spacing w:after="0" w:line="259" w:lineRule="auto"/>
        <w:ind w:left="0" w:right="0" w:firstLine="0"/>
      </w:pPr>
      <w:r>
        <w:rPr>
          <w:b/>
        </w:rPr>
        <w:t xml:space="preserve"> </w:t>
      </w:r>
    </w:p>
    <w:p w14:paraId="4A6F65C6" w14:textId="77777777" w:rsidR="006E1198" w:rsidRDefault="00000000">
      <w:pPr>
        <w:pStyle w:val="Heading1"/>
        <w:ind w:left="-5"/>
      </w:pPr>
      <w:r>
        <w:t>Parent declaration for early education funded places</w:t>
      </w:r>
      <w:r>
        <w:rPr>
          <w:b w:val="0"/>
        </w:rPr>
        <w:t xml:space="preserve"> </w:t>
      </w:r>
    </w:p>
    <w:p w14:paraId="2EA048C1" w14:textId="6F0E4C54" w:rsidR="006E1198" w:rsidRDefault="00000000">
      <w:pPr>
        <w:ind w:left="-5" w:right="394"/>
      </w:pPr>
      <w:r>
        <w:t xml:space="preserve">You must complete a Parent Declaration Form every term to enable us to claim all early education funding your child is entitled to.  You must complete this information and return to </w:t>
      </w:r>
      <w:r w:rsidR="00D54C34" w:rsidRPr="00C20313">
        <w:rPr>
          <w:color w:val="auto"/>
        </w:rPr>
        <w:t>Kids Incorporated</w:t>
      </w:r>
      <w:r w:rsidRPr="00C20313">
        <w:rPr>
          <w:color w:val="auto"/>
        </w:rPr>
        <w:t xml:space="preserve"> </w:t>
      </w:r>
      <w:r>
        <w:t xml:space="preserve">to secure your child's funded place for the following term. </w:t>
      </w:r>
    </w:p>
    <w:p w14:paraId="5613D633" w14:textId="77777777" w:rsidR="006E1198" w:rsidRDefault="00000000">
      <w:pPr>
        <w:spacing w:after="0" w:line="259" w:lineRule="auto"/>
        <w:ind w:left="0" w:right="0" w:firstLine="0"/>
      </w:pPr>
      <w:r>
        <w:t xml:space="preserve"> </w:t>
      </w:r>
    </w:p>
    <w:p w14:paraId="520D444F" w14:textId="7E8BB6F9" w:rsidR="006E1198" w:rsidRDefault="00000000">
      <w:pPr>
        <w:ind w:left="-5" w:right="394"/>
      </w:pPr>
      <w:r>
        <w:t>Information you provide on this form will enable us to access any additional funding that your child may be eligible for, such as Early Years Pupil Premium (EYPP) and Disability Access Fund (DAF).  For further inform</w:t>
      </w:r>
      <w:r w:rsidR="00D54C34">
        <w:t xml:space="preserve">ation please visit </w:t>
      </w:r>
      <w:hyperlink r:id="rId8" w:history="1">
        <w:r w:rsidR="00D54C34" w:rsidRPr="00043665">
          <w:rPr>
            <w:rStyle w:val="Hyperlink"/>
          </w:rPr>
          <w:t>https://www.hants.gov.uk/socialcareandhealth/childrenandfamilies/childcare/paying-for-childcare/earlyyearspupilpremium</w:t>
        </w:r>
      </w:hyperlink>
      <w:r w:rsidR="00D54C34">
        <w:t xml:space="preserve"> </w:t>
      </w:r>
    </w:p>
    <w:p w14:paraId="6202661C" w14:textId="77777777" w:rsidR="006E1198" w:rsidRDefault="00000000">
      <w:pPr>
        <w:spacing w:after="0" w:line="259" w:lineRule="auto"/>
        <w:ind w:left="0" w:right="0" w:firstLine="0"/>
      </w:pPr>
      <w:r>
        <w:rPr>
          <w:b/>
          <w:color w:val="FF0000"/>
        </w:rPr>
        <w:t xml:space="preserve"> </w:t>
      </w:r>
    </w:p>
    <w:p w14:paraId="11143118" w14:textId="74D40CA8" w:rsidR="006E1198" w:rsidRPr="006755EC" w:rsidRDefault="00000000">
      <w:pPr>
        <w:pStyle w:val="Heading1"/>
        <w:ind w:left="-5"/>
        <w:rPr>
          <w:color w:val="auto"/>
        </w:rPr>
      </w:pPr>
      <w:r w:rsidRPr="006755EC">
        <w:rPr>
          <w:color w:val="auto"/>
        </w:rPr>
        <w:t xml:space="preserve">Registering your place at </w:t>
      </w:r>
      <w:r w:rsidR="00566603" w:rsidRPr="006755EC">
        <w:rPr>
          <w:b w:val="0"/>
          <w:color w:val="auto"/>
        </w:rPr>
        <w:t>Kids Incorporated</w:t>
      </w:r>
    </w:p>
    <w:p w14:paraId="4EAC0EEE" w14:textId="04DFF108" w:rsidR="006E1198" w:rsidRPr="006755EC" w:rsidRDefault="00000000">
      <w:pPr>
        <w:ind w:left="-5" w:right="394"/>
        <w:rPr>
          <w:color w:val="auto"/>
        </w:rPr>
      </w:pPr>
      <w:r w:rsidRPr="006755EC">
        <w:rPr>
          <w:color w:val="auto"/>
        </w:rPr>
        <w:t xml:space="preserve">To apply for a place at </w:t>
      </w:r>
      <w:r w:rsidR="00566603" w:rsidRPr="006755EC">
        <w:rPr>
          <w:color w:val="auto"/>
        </w:rPr>
        <w:t>Kids Incorporated</w:t>
      </w:r>
      <w:r w:rsidRPr="006755EC">
        <w:rPr>
          <w:color w:val="auto"/>
        </w:rPr>
        <w:t xml:space="preserve"> you must complete and return your application form to </w:t>
      </w:r>
      <w:hyperlink r:id="rId9" w:history="1">
        <w:r w:rsidR="006755EC" w:rsidRPr="006755EC">
          <w:rPr>
            <w:rStyle w:val="Hyperlink"/>
            <w:color w:val="auto"/>
          </w:rPr>
          <w:t>kidsinctotton@aol.co.uk</w:t>
        </w:r>
      </w:hyperlink>
      <w:r w:rsidR="006755EC" w:rsidRPr="006755EC">
        <w:rPr>
          <w:color w:val="auto"/>
        </w:rPr>
        <w:t xml:space="preserve"> or hand paper copy to Juliet or Kirsty Robertson</w:t>
      </w:r>
      <w:r w:rsidRPr="006755EC">
        <w:rPr>
          <w:color w:val="auto"/>
        </w:rPr>
        <w:t xml:space="preserve"> </w:t>
      </w:r>
    </w:p>
    <w:p w14:paraId="39C5968E" w14:textId="77777777" w:rsidR="006E1198" w:rsidRDefault="00000000">
      <w:pPr>
        <w:spacing w:after="0" w:line="259" w:lineRule="auto"/>
        <w:ind w:left="0" w:right="0" w:firstLine="0"/>
      </w:pPr>
      <w:r>
        <w:rPr>
          <w:b/>
          <w:color w:val="FF0000"/>
        </w:rPr>
        <w:t xml:space="preserve"> </w:t>
      </w:r>
    </w:p>
    <w:p w14:paraId="6C2D941C" w14:textId="77777777" w:rsidR="006E1198" w:rsidRDefault="00000000">
      <w:pPr>
        <w:ind w:left="-5" w:right="394"/>
      </w:pPr>
      <w:r>
        <w:t xml:space="preserve">You must provide original copies of documentation to confirm that your child has reached the eligible age for all early education funded places. For example, birth certificate or passport.  </w:t>
      </w:r>
    </w:p>
    <w:p w14:paraId="2B97DDCD" w14:textId="77777777" w:rsidR="006E1198" w:rsidRDefault="00000000">
      <w:pPr>
        <w:spacing w:after="0" w:line="259" w:lineRule="auto"/>
        <w:ind w:left="0" w:right="0" w:firstLine="0"/>
      </w:pPr>
      <w:r>
        <w:t xml:space="preserve"> </w:t>
      </w:r>
    </w:p>
    <w:p w14:paraId="47617DB8" w14:textId="77777777" w:rsidR="006E1198" w:rsidRDefault="00000000">
      <w:pPr>
        <w:ind w:left="-5" w:right="394"/>
      </w:pPr>
      <w:r>
        <w:t xml:space="preserve">You must indicate on your application form the pattern of attendance you would prefer </w:t>
      </w:r>
      <w:r>
        <w:rPr>
          <w:b/>
        </w:rPr>
        <w:t xml:space="preserve">Waiting list </w:t>
      </w:r>
    </w:p>
    <w:p w14:paraId="0220C846" w14:textId="617D64D2" w:rsidR="006E1198" w:rsidRDefault="00000000">
      <w:pPr>
        <w:ind w:left="-5" w:right="394"/>
      </w:pPr>
      <w:r>
        <w:t xml:space="preserve">If there are not enough places available for all </w:t>
      </w:r>
      <w:proofErr w:type="gramStart"/>
      <w:r>
        <w:t>applicants</w:t>
      </w:r>
      <w:proofErr w:type="gramEnd"/>
      <w:r>
        <w:t xml:space="preserve"> we will allocate places </w:t>
      </w:r>
      <w:r w:rsidR="006755EC">
        <w:t>in date of application.</w:t>
      </w:r>
    </w:p>
    <w:p w14:paraId="2B2FBD49" w14:textId="77777777" w:rsidR="006755EC" w:rsidRDefault="006755EC">
      <w:pPr>
        <w:ind w:left="-5" w:right="394"/>
      </w:pPr>
    </w:p>
    <w:p w14:paraId="7AC00FC6" w14:textId="1D789A5C" w:rsidR="006E1198" w:rsidRDefault="006755EC">
      <w:pPr>
        <w:ind w:left="-5" w:right="394"/>
      </w:pPr>
      <w:r>
        <w:t xml:space="preserve">the waiting list will be maintained by </w:t>
      </w:r>
      <w:r w:rsidRPr="00C20313">
        <w:rPr>
          <w:color w:val="auto"/>
        </w:rPr>
        <w:t xml:space="preserve">Juliet and Kirsty Robertson. </w:t>
      </w:r>
    </w:p>
    <w:p w14:paraId="352A24AD" w14:textId="77777777" w:rsidR="006E1198" w:rsidRDefault="00000000">
      <w:pPr>
        <w:spacing w:after="0" w:line="259" w:lineRule="auto"/>
        <w:ind w:left="0" w:right="0" w:firstLine="0"/>
      </w:pPr>
      <w:r>
        <w:t xml:space="preserve"> </w:t>
      </w:r>
    </w:p>
    <w:p w14:paraId="2CCDE388" w14:textId="77777777" w:rsidR="006E1198" w:rsidRDefault="00000000">
      <w:pPr>
        <w:pStyle w:val="Heading1"/>
        <w:ind w:left="-5"/>
      </w:pPr>
      <w:r>
        <w:t xml:space="preserve">Shared Care </w:t>
      </w:r>
    </w:p>
    <w:p w14:paraId="719E9459" w14:textId="5C071F77" w:rsidR="006E1198" w:rsidRDefault="00000000">
      <w:pPr>
        <w:ind w:left="-5" w:right="394"/>
      </w:pPr>
      <w:r>
        <w:t xml:space="preserve">If we are unable to offer you a place for all your entitled funded hours you may wish to share your early education funding with another local provider.  We work in partnership with the following providers to enable eligible children to access their full entitlement with planned transitions: </w:t>
      </w:r>
      <w:hyperlink r:id="rId10" w:history="1">
        <w:r w:rsidR="006755EC" w:rsidRPr="00043665">
          <w:rPr>
            <w:rStyle w:val="Hyperlink"/>
          </w:rPr>
          <w:t>https://fish.hants.gov.uk/kb5/hampshire/directory/home.page</w:t>
        </w:r>
      </w:hyperlink>
    </w:p>
    <w:p w14:paraId="049079F3" w14:textId="77777777" w:rsidR="006755EC" w:rsidRDefault="006755EC">
      <w:pPr>
        <w:ind w:left="-5" w:right="394"/>
      </w:pPr>
    </w:p>
    <w:p w14:paraId="6BAE0028" w14:textId="77777777" w:rsidR="006E1198" w:rsidRDefault="00000000">
      <w:pPr>
        <w:spacing w:after="0" w:line="259" w:lineRule="auto"/>
        <w:ind w:left="0" w:right="0" w:firstLine="0"/>
      </w:pPr>
      <w:r>
        <w:t xml:space="preserve"> </w:t>
      </w:r>
    </w:p>
    <w:p w14:paraId="0D48F90B" w14:textId="4798BDB5" w:rsidR="006E1198" w:rsidRDefault="006E1198">
      <w:pPr>
        <w:ind w:left="-5" w:right="392"/>
      </w:pPr>
    </w:p>
    <w:p w14:paraId="4386CDDF" w14:textId="77777777" w:rsidR="006E1198" w:rsidRDefault="00000000">
      <w:pPr>
        <w:spacing w:after="0" w:line="259" w:lineRule="auto"/>
        <w:ind w:left="0" w:right="0" w:firstLine="0"/>
      </w:pPr>
      <w:r>
        <w:t xml:space="preserve"> </w:t>
      </w:r>
    </w:p>
    <w:p w14:paraId="2594CAAA" w14:textId="77777777" w:rsidR="006E1198" w:rsidRDefault="00000000">
      <w:pPr>
        <w:pStyle w:val="Heading1"/>
        <w:ind w:left="-5"/>
      </w:pPr>
      <w:r>
        <w:t xml:space="preserve">Deposit </w:t>
      </w:r>
    </w:p>
    <w:p w14:paraId="582FAFC0" w14:textId="466889E2" w:rsidR="006E1198" w:rsidRDefault="00000000">
      <w:pPr>
        <w:ind w:left="-5" w:right="394"/>
      </w:pPr>
      <w:r>
        <w:t xml:space="preserve">No deposit is charged to secure your child's place where you are only using funded hours.  Should you choose to access additional paid hours, we may charge a deposit of </w:t>
      </w:r>
      <w:r w:rsidR="006755EC">
        <w:t>£20</w:t>
      </w:r>
      <w:r>
        <w:t xml:space="preserve"> to secure your child's place. </w:t>
      </w:r>
    </w:p>
    <w:p w14:paraId="38764A58" w14:textId="77777777" w:rsidR="006E1198" w:rsidRDefault="00000000">
      <w:pPr>
        <w:spacing w:after="0" w:line="259" w:lineRule="auto"/>
        <w:ind w:left="0" w:right="0" w:firstLine="0"/>
      </w:pPr>
      <w:r>
        <w:rPr>
          <w:b/>
        </w:rPr>
        <w:t xml:space="preserve"> </w:t>
      </w:r>
    </w:p>
    <w:p w14:paraId="2D0ED388" w14:textId="77777777" w:rsidR="006E1198" w:rsidRDefault="00000000">
      <w:pPr>
        <w:pStyle w:val="Heading1"/>
        <w:ind w:left="-5"/>
      </w:pPr>
      <w:r>
        <w:t xml:space="preserve">Notice periods </w:t>
      </w:r>
    </w:p>
    <w:p w14:paraId="2CD5DFC6" w14:textId="7F02BF12" w:rsidR="006E1198" w:rsidRDefault="00000000">
      <w:pPr>
        <w:ind w:left="-5" w:right="394"/>
      </w:pPr>
      <w:r>
        <w:t xml:space="preserve">Parents are required to give a 4 week notice period for any funded and paid hours when deciding to withdraw their child from </w:t>
      </w:r>
      <w:r w:rsidR="006755EC" w:rsidRPr="00C20313">
        <w:rPr>
          <w:color w:val="auto"/>
        </w:rPr>
        <w:t>Kids Incorporated</w:t>
      </w:r>
      <w:r w:rsidRPr="00C20313">
        <w:rPr>
          <w:color w:val="auto"/>
        </w:rPr>
        <w:t xml:space="preserve"> </w:t>
      </w:r>
      <w:r>
        <w:t xml:space="preserve">and will be invoiced for this period in the usual way. </w:t>
      </w:r>
    </w:p>
    <w:p w14:paraId="23F680D4" w14:textId="77777777" w:rsidR="006E1198" w:rsidRDefault="00000000">
      <w:pPr>
        <w:spacing w:after="0" w:line="259" w:lineRule="auto"/>
        <w:ind w:left="0" w:right="0" w:firstLine="0"/>
      </w:pPr>
      <w:r>
        <w:t xml:space="preserve"> </w:t>
      </w:r>
    </w:p>
    <w:p w14:paraId="42B90CF2" w14:textId="77777777" w:rsidR="006E1198" w:rsidRDefault="00000000">
      <w:pPr>
        <w:pStyle w:val="Heading1"/>
        <w:ind w:left="-5"/>
      </w:pPr>
      <w:r>
        <w:t xml:space="preserve">Top-up fee </w:t>
      </w:r>
    </w:p>
    <w:p w14:paraId="50328823" w14:textId="4B2BF2ED" w:rsidR="006E1198" w:rsidRDefault="006755EC">
      <w:pPr>
        <w:ind w:left="-5" w:right="394"/>
      </w:pPr>
      <w:r w:rsidRPr="00C20313">
        <w:rPr>
          <w:color w:val="auto"/>
        </w:rPr>
        <w:t xml:space="preserve">Kids Incorporated </w:t>
      </w:r>
      <w:r>
        <w:t xml:space="preserve">will not charge parents 'top-up' fees for funded hours (the difference between our usual fee and the funding we receive from the local authority to deliver funded places) or require parents to pay a registration fee as a condition of taking up their child’s funded place. </w:t>
      </w:r>
    </w:p>
    <w:p w14:paraId="3D9D99F4" w14:textId="77777777" w:rsidR="006E1198" w:rsidRDefault="00000000">
      <w:pPr>
        <w:spacing w:after="0" w:line="259" w:lineRule="auto"/>
        <w:ind w:left="0" w:right="0" w:firstLine="0"/>
      </w:pPr>
      <w:r>
        <w:rPr>
          <w:b/>
        </w:rPr>
        <w:t xml:space="preserve"> </w:t>
      </w:r>
    </w:p>
    <w:p w14:paraId="62280D6A" w14:textId="77777777" w:rsidR="006E1198" w:rsidRDefault="00000000">
      <w:pPr>
        <w:pStyle w:val="Heading1"/>
        <w:ind w:left="-5"/>
      </w:pPr>
      <w:r>
        <w:t xml:space="preserve">Optional additional hours </w:t>
      </w:r>
    </w:p>
    <w:p w14:paraId="35978B4D" w14:textId="77777777" w:rsidR="006E1198" w:rsidRDefault="00000000">
      <w:pPr>
        <w:ind w:left="-5" w:right="394"/>
      </w:pPr>
      <w:r>
        <w:t xml:space="preserve">If you require any additional hours these may be purchased in line with our fees policy where places are available. </w:t>
      </w:r>
    </w:p>
    <w:p w14:paraId="11C7E31D" w14:textId="41C8AB81" w:rsidR="006E1198" w:rsidRDefault="006E1198">
      <w:pPr>
        <w:spacing w:after="0" w:line="259" w:lineRule="auto"/>
        <w:ind w:left="0" w:right="0" w:firstLine="0"/>
      </w:pPr>
    </w:p>
    <w:p w14:paraId="6D4987FC" w14:textId="77777777" w:rsidR="006E1198" w:rsidRDefault="00000000">
      <w:pPr>
        <w:pStyle w:val="Heading1"/>
        <w:ind w:left="-5"/>
      </w:pPr>
      <w:r>
        <w:t>Additional voluntary charges</w:t>
      </w:r>
      <w:r>
        <w:rPr>
          <w:b w:val="0"/>
        </w:rPr>
        <w:t xml:space="preserve"> </w:t>
      </w:r>
    </w:p>
    <w:p w14:paraId="53042F53" w14:textId="56BE17AB" w:rsidR="006E1198" w:rsidRDefault="00C20313">
      <w:pPr>
        <w:spacing w:after="0" w:line="259" w:lineRule="auto"/>
        <w:ind w:left="0" w:right="0" w:firstLine="0"/>
      </w:pPr>
      <w:r>
        <w:t xml:space="preserve">Kids Incorporated do not charge any additional fees </w:t>
      </w:r>
      <w:proofErr w:type="gramStart"/>
      <w:r>
        <w:t>as long as</w:t>
      </w:r>
      <w:proofErr w:type="gramEnd"/>
      <w:r>
        <w:t xml:space="preserve"> the parents provide everything their child needs this includes food, nappies, wipes, suncream, medicine, change of clothes etc.</w:t>
      </w:r>
      <w:r w:rsidR="00CB4B7D">
        <w:t xml:space="preserve"> Failure to provide general care items for their child will result in an extra charge. (See fees policy). </w:t>
      </w:r>
      <w:r>
        <w:t>Healthy snacks in the morning and afternoon are provided at no additional cost.</w:t>
      </w:r>
    </w:p>
    <w:p w14:paraId="0C705437" w14:textId="15385774" w:rsidR="006E1198" w:rsidRDefault="00C20313">
      <w:pPr>
        <w:spacing w:after="0" w:line="259" w:lineRule="auto"/>
        <w:ind w:left="0" w:right="0" w:firstLine="0"/>
      </w:pPr>
      <w:r>
        <w:t>We do not charge for consumables</w:t>
      </w:r>
    </w:p>
    <w:p w14:paraId="4C5B668C" w14:textId="77777777" w:rsidR="006E1198" w:rsidRDefault="00000000">
      <w:pPr>
        <w:pStyle w:val="Heading1"/>
        <w:ind w:left="-5"/>
      </w:pPr>
      <w:r>
        <w:t xml:space="preserve">Invoices </w:t>
      </w:r>
    </w:p>
    <w:p w14:paraId="6979D4E9" w14:textId="6B814A54" w:rsidR="006E1198" w:rsidRPr="00C20313" w:rsidRDefault="00C20313">
      <w:pPr>
        <w:ind w:left="-5" w:right="392"/>
        <w:rPr>
          <w:color w:val="auto"/>
        </w:rPr>
      </w:pPr>
      <w:r w:rsidRPr="00C20313">
        <w:rPr>
          <w:color w:val="auto"/>
        </w:rPr>
        <w:t xml:space="preserve">Kids Incorporated will ensure that invoices and receipts are clear, transparent and itemised, allowing parents to see that they have received their funded entitlement completely free of charge and understand fees paid for additional hours.  </w:t>
      </w:r>
    </w:p>
    <w:p w14:paraId="01E9D680" w14:textId="77777777" w:rsidR="006E1198" w:rsidRPr="00C20313" w:rsidRDefault="00000000">
      <w:pPr>
        <w:spacing w:after="0" w:line="259" w:lineRule="auto"/>
        <w:ind w:left="0" w:right="0" w:firstLine="0"/>
        <w:rPr>
          <w:color w:val="auto"/>
        </w:rPr>
      </w:pPr>
      <w:r w:rsidRPr="00C20313">
        <w:rPr>
          <w:color w:val="auto"/>
        </w:rPr>
        <w:t xml:space="preserve"> </w:t>
      </w:r>
    </w:p>
    <w:p w14:paraId="02D6968A" w14:textId="77777777" w:rsidR="006E1198" w:rsidRDefault="00000000">
      <w:pPr>
        <w:pStyle w:val="Heading1"/>
        <w:ind w:left="-5"/>
      </w:pPr>
      <w:r>
        <w:t xml:space="preserve">Complaints </w:t>
      </w:r>
    </w:p>
    <w:p w14:paraId="7D59DBC9" w14:textId="47E54437" w:rsidR="006E1198" w:rsidRDefault="00000000">
      <w:pPr>
        <w:ind w:left="-5" w:right="394"/>
      </w:pPr>
      <w:r>
        <w:t xml:space="preserve">If you feel that the admissions criteria stated above have not been fairly applied to your </w:t>
      </w:r>
      <w:proofErr w:type="gramStart"/>
      <w:r>
        <w:t>child</w:t>
      </w:r>
      <w:proofErr w:type="gramEnd"/>
      <w:r>
        <w:t xml:space="preserve"> then you may register a complaint with </w:t>
      </w:r>
      <w:r w:rsidR="00C20313">
        <w:t>Juliet Robertson -Kid Incorporated Manager</w:t>
      </w:r>
      <w:r>
        <w:rPr>
          <w:color w:val="FF0000"/>
        </w:rPr>
        <w:t xml:space="preserve"> </w:t>
      </w:r>
      <w:r>
        <w:t xml:space="preserve">using the normal complaints procedure.  </w:t>
      </w:r>
    </w:p>
    <w:p w14:paraId="7B51B2EF" w14:textId="77777777" w:rsidR="006E1198" w:rsidRDefault="00000000">
      <w:pPr>
        <w:spacing w:after="0" w:line="259" w:lineRule="auto"/>
        <w:ind w:left="0" w:right="0" w:firstLine="0"/>
      </w:pPr>
      <w:r>
        <w:rPr>
          <w:b/>
        </w:rPr>
        <w:t xml:space="preserve"> </w:t>
      </w:r>
    </w:p>
    <w:p w14:paraId="084A7C61" w14:textId="77777777" w:rsidR="006E1198" w:rsidRDefault="00000000">
      <w:pPr>
        <w:pStyle w:val="Heading1"/>
        <w:ind w:left="-5"/>
      </w:pPr>
      <w:r>
        <w:t xml:space="preserve">Review </w:t>
      </w:r>
    </w:p>
    <w:p w14:paraId="2C924AF7" w14:textId="3C0AE721" w:rsidR="006E1198" w:rsidRPr="00C20313" w:rsidRDefault="00000000">
      <w:pPr>
        <w:ind w:left="-5" w:right="394"/>
        <w:rPr>
          <w:color w:val="auto"/>
        </w:rPr>
      </w:pPr>
      <w:r>
        <w:t xml:space="preserve">This policy will be reviewed annually by </w:t>
      </w:r>
      <w:r w:rsidR="00C20313" w:rsidRPr="00C20313">
        <w:rPr>
          <w:color w:val="auto"/>
        </w:rPr>
        <w:t>Juliet Robertson</w:t>
      </w:r>
    </w:p>
    <w:p w14:paraId="0352A247" w14:textId="77777777" w:rsidR="006E1198" w:rsidRDefault="00000000">
      <w:pPr>
        <w:spacing w:after="0" w:line="259" w:lineRule="auto"/>
        <w:ind w:left="0" w:right="0" w:firstLine="0"/>
      </w:pPr>
      <w:r>
        <w:t xml:space="preserve"> </w:t>
      </w:r>
    </w:p>
    <w:p w14:paraId="0EF0E5B9" w14:textId="77777777" w:rsidR="00C20313" w:rsidRPr="00C20313" w:rsidRDefault="00000000" w:rsidP="00C20313">
      <w:pPr>
        <w:ind w:left="-5" w:right="392"/>
        <w:rPr>
          <w:color w:val="auto"/>
        </w:rPr>
      </w:pPr>
      <w:r>
        <w:rPr>
          <w:b/>
        </w:rPr>
        <w:t>Date policy approved by</w:t>
      </w:r>
      <w:r w:rsidRPr="00C20313">
        <w:rPr>
          <w:b/>
          <w:color w:val="auto"/>
        </w:rPr>
        <w:t xml:space="preserve">: </w:t>
      </w:r>
      <w:r w:rsidR="00C20313" w:rsidRPr="00C20313">
        <w:rPr>
          <w:color w:val="auto"/>
        </w:rPr>
        <w:t>Juliet Robertson-Nursery owner and manager July 25</w:t>
      </w:r>
    </w:p>
    <w:p w14:paraId="68E4EACE" w14:textId="77777777" w:rsidR="00C20313" w:rsidRDefault="00C20313" w:rsidP="00C20313">
      <w:pPr>
        <w:ind w:left="-5" w:right="392"/>
        <w:rPr>
          <w:color w:val="FF0000"/>
        </w:rPr>
      </w:pPr>
    </w:p>
    <w:p w14:paraId="403CA12C" w14:textId="4AA9A327" w:rsidR="006E1198" w:rsidRDefault="00C20313" w:rsidP="00C20313">
      <w:pPr>
        <w:ind w:left="-5" w:right="392"/>
      </w:pPr>
      <w:r>
        <w:rPr>
          <w:color w:val="FF0000"/>
        </w:rPr>
        <w:t xml:space="preserve"> </w:t>
      </w:r>
      <w:r>
        <w:rPr>
          <w:b/>
        </w:rPr>
        <w:t>Signed by:</w:t>
      </w:r>
      <w:r>
        <w:t xml:space="preserve">  </w:t>
      </w:r>
    </w:p>
    <w:sectPr w:rsidR="006E1198">
      <w:headerReference w:type="default" r:id="rId11"/>
      <w:pgSz w:w="11906" w:h="16838"/>
      <w:pgMar w:top="1442" w:right="1038" w:bottom="148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A2B7" w14:textId="77777777" w:rsidR="0013447B" w:rsidRDefault="0013447B" w:rsidP="00FD7C6E">
      <w:pPr>
        <w:spacing w:after="0" w:line="240" w:lineRule="auto"/>
      </w:pPr>
      <w:r>
        <w:separator/>
      </w:r>
    </w:p>
  </w:endnote>
  <w:endnote w:type="continuationSeparator" w:id="0">
    <w:p w14:paraId="5854B320" w14:textId="77777777" w:rsidR="0013447B" w:rsidRDefault="0013447B" w:rsidP="00FD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5C14" w14:textId="77777777" w:rsidR="0013447B" w:rsidRDefault="0013447B" w:rsidP="00FD7C6E">
      <w:pPr>
        <w:spacing w:after="0" w:line="240" w:lineRule="auto"/>
      </w:pPr>
      <w:r>
        <w:separator/>
      </w:r>
    </w:p>
  </w:footnote>
  <w:footnote w:type="continuationSeparator" w:id="0">
    <w:p w14:paraId="25260DB1" w14:textId="77777777" w:rsidR="0013447B" w:rsidRDefault="0013447B" w:rsidP="00FD7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142E" w14:textId="1FB7F5FF" w:rsidR="00FD7C6E" w:rsidRDefault="00FD7C6E" w:rsidP="00D771B8">
    <w:pPr>
      <w:pStyle w:val="Header"/>
      <w:jc w:val="center"/>
    </w:pPr>
    <w:r>
      <w:rPr>
        <w:noProof/>
      </w:rPr>
      <w:drawing>
        <wp:inline distT="0" distB="0" distL="0" distR="0" wp14:anchorId="6F64E830" wp14:editId="42DAE73E">
          <wp:extent cx="2324100" cy="1032084"/>
          <wp:effectExtent l="0" t="0" r="0" b="0"/>
          <wp:docPr id="59542806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28062"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5822" cy="1046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2A6"/>
    <w:multiLevelType w:val="hybridMultilevel"/>
    <w:tmpl w:val="8A7E9986"/>
    <w:lvl w:ilvl="0" w:tplc="1BC840E6">
      <w:start w:val="1"/>
      <w:numFmt w:val="bullet"/>
      <w:lvlText w:val="•"/>
      <w:lvlJc w:val="left"/>
      <w:pPr>
        <w:ind w:left="10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24009B8A">
      <w:start w:val="1"/>
      <w:numFmt w:val="bullet"/>
      <w:lvlText w:val="o"/>
      <w:lvlJc w:val="left"/>
      <w:pPr>
        <w:ind w:left="160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6D560B00">
      <w:start w:val="1"/>
      <w:numFmt w:val="bullet"/>
      <w:lvlText w:val="▪"/>
      <w:lvlJc w:val="left"/>
      <w:pPr>
        <w:ind w:left="232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3FF06872">
      <w:start w:val="1"/>
      <w:numFmt w:val="bullet"/>
      <w:lvlText w:val="•"/>
      <w:lvlJc w:val="left"/>
      <w:pPr>
        <w:ind w:left="3044"/>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6D98C2D6">
      <w:start w:val="1"/>
      <w:numFmt w:val="bullet"/>
      <w:lvlText w:val="o"/>
      <w:lvlJc w:val="left"/>
      <w:pPr>
        <w:ind w:left="376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18F26FEE">
      <w:start w:val="1"/>
      <w:numFmt w:val="bullet"/>
      <w:lvlText w:val="▪"/>
      <w:lvlJc w:val="left"/>
      <w:pPr>
        <w:ind w:left="448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87D0AC50">
      <w:start w:val="1"/>
      <w:numFmt w:val="bullet"/>
      <w:lvlText w:val="•"/>
      <w:lvlJc w:val="left"/>
      <w:pPr>
        <w:ind w:left="5204"/>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EC58693C">
      <w:start w:val="1"/>
      <w:numFmt w:val="bullet"/>
      <w:lvlText w:val="o"/>
      <w:lvlJc w:val="left"/>
      <w:pPr>
        <w:ind w:left="592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B838E5BA">
      <w:start w:val="1"/>
      <w:numFmt w:val="bullet"/>
      <w:lvlText w:val="▪"/>
      <w:lvlJc w:val="left"/>
      <w:pPr>
        <w:ind w:left="664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 w15:restartNumberingAfterBreak="0">
    <w:nsid w:val="15CC5A35"/>
    <w:multiLevelType w:val="hybridMultilevel"/>
    <w:tmpl w:val="E158964E"/>
    <w:lvl w:ilvl="0" w:tplc="C72A0C7E">
      <w:start w:val="1"/>
      <w:numFmt w:val="bullet"/>
      <w:lvlText w:val="-"/>
      <w:lvlJc w:val="left"/>
      <w:pPr>
        <w:ind w:left="7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AEBCF5D8">
      <w:start w:val="1"/>
      <w:numFmt w:val="bullet"/>
      <w:lvlText w:val="o"/>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113C8D14">
      <w:start w:val="1"/>
      <w:numFmt w:val="bullet"/>
      <w:lvlText w:val="▪"/>
      <w:lvlJc w:val="left"/>
      <w:pPr>
        <w:ind w:left="21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D51C5336">
      <w:start w:val="1"/>
      <w:numFmt w:val="bullet"/>
      <w:lvlText w:val="•"/>
      <w:lvlJc w:val="left"/>
      <w:pPr>
        <w:ind w:left="28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A07AFADE">
      <w:start w:val="1"/>
      <w:numFmt w:val="bullet"/>
      <w:lvlText w:val="o"/>
      <w:lvlJc w:val="left"/>
      <w:pPr>
        <w:ind w:left="36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C82273DA">
      <w:start w:val="1"/>
      <w:numFmt w:val="bullet"/>
      <w:lvlText w:val="▪"/>
      <w:lvlJc w:val="left"/>
      <w:pPr>
        <w:ind w:left="43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6" w:tplc="09FEAEFE">
      <w:start w:val="1"/>
      <w:numFmt w:val="bullet"/>
      <w:lvlText w:val="•"/>
      <w:lvlJc w:val="left"/>
      <w:pPr>
        <w:ind w:left="50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BEBE063A">
      <w:start w:val="1"/>
      <w:numFmt w:val="bullet"/>
      <w:lvlText w:val="o"/>
      <w:lvlJc w:val="left"/>
      <w:pPr>
        <w:ind w:left="57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8" w:tplc="5516B8D4">
      <w:start w:val="1"/>
      <w:numFmt w:val="bullet"/>
      <w:lvlText w:val="▪"/>
      <w:lvlJc w:val="left"/>
      <w:pPr>
        <w:ind w:left="64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abstractNum>
  <w:abstractNum w:abstractNumId="2" w15:restartNumberingAfterBreak="0">
    <w:nsid w:val="24F16B4E"/>
    <w:multiLevelType w:val="hybridMultilevel"/>
    <w:tmpl w:val="CE2ABBC4"/>
    <w:lvl w:ilvl="0" w:tplc="E16C97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6CBD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0CCA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26FC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2E5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2C0A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9E05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ED3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B8AA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38366713">
    <w:abstractNumId w:val="1"/>
  </w:num>
  <w:num w:numId="2" w16cid:durableId="596522645">
    <w:abstractNumId w:val="2"/>
  </w:num>
  <w:num w:numId="3" w16cid:durableId="42365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98"/>
    <w:rsid w:val="00124FD9"/>
    <w:rsid w:val="0013447B"/>
    <w:rsid w:val="00306E25"/>
    <w:rsid w:val="004A1E45"/>
    <w:rsid w:val="00566603"/>
    <w:rsid w:val="005F6094"/>
    <w:rsid w:val="006755EC"/>
    <w:rsid w:val="006E1198"/>
    <w:rsid w:val="007170C2"/>
    <w:rsid w:val="00763D45"/>
    <w:rsid w:val="00765B20"/>
    <w:rsid w:val="008309D1"/>
    <w:rsid w:val="009441FB"/>
    <w:rsid w:val="00C20313"/>
    <w:rsid w:val="00CB4B7D"/>
    <w:rsid w:val="00D54C34"/>
    <w:rsid w:val="00D771B8"/>
    <w:rsid w:val="00DD0337"/>
    <w:rsid w:val="00FD7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DB79"/>
  <w15:docId w15:val="{C33F401D-55AF-4803-A7B7-6B538013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355"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D7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C6E"/>
    <w:rPr>
      <w:rFonts w:ascii="Arial" w:eastAsia="Arial" w:hAnsi="Arial" w:cs="Arial"/>
      <w:color w:val="000000"/>
      <w:sz w:val="22"/>
    </w:rPr>
  </w:style>
  <w:style w:type="paragraph" w:styleId="Footer">
    <w:name w:val="footer"/>
    <w:basedOn w:val="Normal"/>
    <w:link w:val="FooterChar"/>
    <w:uiPriority w:val="99"/>
    <w:unhideWhenUsed/>
    <w:rsid w:val="00FD7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C6E"/>
    <w:rPr>
      <w:rFonts w:ascii="Arial" w:eastAsia="Arial" w:hAnsi="Arial" w:cs="Arial"/>
      <w:color w:val="000000"/>
      <w:sz w:val="22"/>
    </w:rPr>
  </w:style>
  <w:style w:type="character" w:styleId="Hyperlink">
    <w:name w:val="Hyperlink"/>
    <w:basedOn w:val="DefaultParagraphFont"/>
    <w:uiPriority w:val="99"/>
    <w:unhideWhenUsed/>
    <w:rsid w:val="005F6094"/>
    <w:rPr>
      <w:color w:val="467886" w:themeColor="hyperlink"/>
      <w:u w:val="single"/>
    </w:rPr>
  </w:style>
  <w:style w:type="character" w:styleId="UnresolvedMention">
    <w:name w:val="Unresolved Mention"/>
    <w:basedOn w:val="DefaultParagraphFont"/>
    <w:uiPriority w:val="99"/>
    <w:semiHidden/>
    <w:unhideWhenUsed/>
    <w:rsid w:val="005F6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ants.gov.uk/socialcareandhealth/childrenandfamilies/childcare/paying-for-childcare/earlyyearspupilpremiu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ldcarechoices.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sh.hants.gov.uk/kb5/hampshire/directory/home.page" TargetMode="External"/><Relationship Id="rId4" Type="http://schemas.openxmlformats.org/officeDocument/2006/relationships/webSettings" Target="webSettings.xml"/><Relationship Id="rId9" Type="http://schemas.openxmlformats.org/officeDocument/2006/relationships/hyperlink" Target="mailto:kidsinctotton@a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1139</Words>
  <Characters>5711</Characters>
  <Application>Microsoft Office Word</Application>
  <DocSecurity>0</DocSecurity>
  <Lines>141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Greenfield, Justine</dc:creator>
  <cp:keywords/>
  <cp:lastModifiedBy>Juliet Robertson</cp:lastModifiedBy>
  <cp:revision>7</cp:revision>
  <cp:lastPrinted>2025-08-08T14:44:00Z</cp:lastPrinted>
  <dcterms:created xsi:type="dcterms:W3CDTF">2025-07-11T11:28:00Z</dcterms:created>
  <dcterms:modified xsi:type="dcterms:W3CDTF">2026-02-03T14:55:00Z</dcterms:modified>
</cp:coreProperties>
</file>